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المنهاج المعدل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للعام 2016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DD4F19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المادة</w:t>
      </w:r>
      <w:r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:</w:t>
      </w:r>
      <w:r w:rsidR="004C1CA8"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A627A5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المباديء الإقتصادية</w:t>
      </w:r>
    </w:p>
    <w:p w:rsidR="00A627A5" w:rsidRPr="00A8710B" w:rsidRDefault="00A627A5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السنتان الأولى والثانية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 w:bidi="ar-LB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إختصاص</w:t>
      </w:r>
    </w:p>
    <w:p w:rsidR="008F6A6C" w:rsidRPr="00A8710B" w:rsidRDefault="008F6A6C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محاسب مساعد</w:t>
      </w:r>
    </w:p>
    <w:p w:rsidR="008F6A6C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627A5" w:rsidRPr="00A8710B" w:rsidRDefault="00A627A5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Pr="00A8710B" w:rsidRDefault="004C1CA8" w:rsidP="008F6A6C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8F6A6C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مستكتب مختزل</w:t>
      </w:r>
    </w:p>
    <w:p w:rsidR="00A627A5" w:rsidRDefault="00A627A5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8710B" w:rsidRDefault="00A8710B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Pr="005F0C1E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DE7784" w:rsidRPr="001A791E" w:rsidRDefault="00DE7784" w:rsidP="00DE7784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sz w:val="32"/>
          <w:szCs w:val="32"/>
          <w:u w:val="single"/>
          <w:rtl/>
          <w:lang w:val="fr-FR" w:eastAsia="fr-FR" w:bidi="ar-LB"/>
        </w:rPr>
      </w:pPr>
      <w:r w:rsidRPr="001A791E">
        <w:rPr>
          <w:rFonts w:asciiTheme="minorBidi" w:eastAsia="Times New Roman" w:hAnsiTheme="minorBidi"/>
          <w:b/>
          <w:bCs/>
          <w:sz w:val="32"/>
          <w:szCs w:val="32"/>
          <w:u w:val="single"/>
          <w:rtl/>
          <w:lang w:val="fr-FR" w:eastAsia="fr-FR" w:bidi="ar-LB"/>
        </w:rPr>
        <w:lastRenderedPageBreak/>
        <w:t xml:space="preserve">منهاج مادة </w:t>
      </w:r>
      <w:r>
        <w:rPr>
          <w:rFonts w:asciiTheme="minorBidi" w:eastAsia="Times New Roman" w:hAnsiTheme="minorBidi" w:hint="cs"/>
          <w:b/>
          <w:bCs/>
          <w:sz w:val="32"/>
          <w:szCs w:val="32"/>
          <w:u w:val="single"/>
          <w:rtl/>
          <w:lang w:val="fr-FR" w:eastAsia="fr-FR" w:bidi="ar-LB"/>
        </w:rPr>
        <w:t>المباديء الإقتصادية</w:t>
      </w:r>
    </w:p>
    <w:p w:rsidR="00DE7784" w:rsidRPr="001A791E" w:rsidRDefault="00DE7784" w:rsidP="00DE7784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A791E">
        <w:rPr>
          <w:rFonts w:asciiTheme="minorBidi" w:eastAsia="Times New Roman" w:hAnsiTheme="minorBidi"/>
          <w:b/>
          <w:bCs/>
          <w:sz w:val="32"/>
          <w:szCs w:val="32"/>
          <w:rtl/>
          <w:lang w:val="fr-FR" w:eastAsia="fr-FR" w:bidi="ar-LB"/>
        </w:rPr>
        <w:t xml:space="preserve"> 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شهادة التكميلية المهنية</w:t>
      </w:r>
    </w:p>
    <w:p w:rsidR="00DE7784" w:rsidRDefault="00DE7784" w:rsidP="00DE7784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A791E"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  <w:t xml:space="preserve">السنة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الأولى والثانية</w:t>
      </w:r>
    </w:p>
    <w:p w:rsidR="00DE7784" w:rsidRPr="001A791E" w:rsidRDefault="00DE7784" w:rsidP="00DE7784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إختصاص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محاسب مساعد</w:t>
      </w:r>
      <w:r w:rsidRPr="008F6A6C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     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مستكتب مختزل</w:t>
      </w:r>
      <w:r w:rsidRPr="001A791E"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9D64E2" w:rsidRDefault="009D64E2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9D64E2" w:rsidRPr="009D64E2" w:rsidRDefault="009D64E2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منهاج السنة الأولى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عدد الساعات السنوية</w:t>
      </w:r>
    </w:p>
    <w:p w:rsidR="00DE7784" w:rsidRDefault="00DE7784" w:rsidP="00074DD0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30 ساعة</w:t>
      </w:r>
      <w:r w:rsidRPr="00074DD0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DE7784" w:rsidRPr="009D64E2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الأول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المشكلة الإقتصادية والنشاط الإقتصادي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1-1</w:t>
      </w:r>
      <w:r w:rsidRPr="006F525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1-1-1: طبيعة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1-1-2: خصائص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1-1-2-1: الندرة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1-1-2-2: الإختيار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1-1-2-3: التضحية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1-1-3: عناصر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1-1-3-1: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الحاجة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الحاجة في المفهوم الإقتصادي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أنواع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 الحاجات الأساسية والحاجات الثانوية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 الحاجات الفردية والحاجات الجماعية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3- "أبراهام ماسلو" ونظرية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خصائص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 قابايتها للتعدد والتنوع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 قابليتها للإشباع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3- قابليتها للإستبدال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4- قابليتها للإنقسلم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1-1-3-2: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أنواع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النوع الأول: الموارد الحرة (غير الإقتصادية)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الثاني: الموارد الإقتصادية (المادية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غير المادية)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ثالثا: عامل الندرة (مفهومه)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1-2</w:t>
      </w:r>
      <w:r w:rsidRPr="00473CAE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النشاط الإقتصادي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1-2-1: مقدمة عامة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1-2-2: تعريفه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1-2-3: ركائزه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1-2-4: صفاته (الصفة الجماعية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الصفة الفردية)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الثاني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العوامل الإقتصادية أو الفاعليات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2-1</w:t>
      </w:r>
      <w:r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الفاعلين في الحياة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2-2</w:t>
      </w:r>
      <w:r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أهم الفاعلين في الحياة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2-2-1: العائلات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2-2-2: المشروعات (تعريفها) 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2-2-3: الإدارات العامة (الدولة)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2-2-4: المؤسسات المالية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2-2-4: العالم الخارجي (الخارج) (تعريفه)</w:t>
      </w:r>
    </w:p>
    <w:p w:rsidR="00431D2F" w:rsidRPr="00431D2F" w:rsidRDefault="00431D2F" w:rsidP="00431D2F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431D2F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الثالث</w:t>
      </w:r>
      <w:r w:rsidRPr="00431D2F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431D2F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البيئة مفهومها وعلاقتها بالإنسان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مقدمة عامة حول البيئة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أنواع البيئة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البيئة الطبيعية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البيئة المشيّدة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عناصر البيئة (وفقاً لتوصيات مؤتمر ستوكهولم)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البيئة الطبيعية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البيئة البيولوجية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-3-3: البيئة الإجتماعية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البيئة والنظام البيئي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-5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خصائص (تكوين) النظام البيئي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-5-1: الكائنات غير الحية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-5-2: الكائنات الحية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الإنسان ودوره في البيئة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-7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أثر التصنيع والتكنولوجيا الحديثة على البيئة</w:t>
      </w:r>
    </w:p>
    <w:p w:rsidR="00431D2F" w:rsidRDefault="00A15FF3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-8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الإنسان في مواجهة التحديات البيئية</w:t>
      </w:r>
    </w:p>
    <w:p w:rsidR="00431D2F" w:rsidRPr="009D64E2" w:rsidRDefault="00431D2F" w:rsidP="00D979C0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الرابع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التطور الديموغرافي (السكاني)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العدد الإجمالي للسكان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-1-1: حجم السكان وتطوره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-1-1-1: حجم السكان</w:t>
      </w:r>
    </w:p>
    <w:p w:rsidR="00A1347A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4</w:t>
      </w:r>
      <w:r w:rsidR="00A1347A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-1-1-2: تطور السكان</w:t>
      </w:r>
    </w:p>
    <w:p w:rsidR="00A1347A" w:rsidRDefault="00A1347A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تطور السكان في الدول المتقدمة</w:t>
      </w:r>
    </w:p>
    <w:p w:rsidR="00A1347A" w:rsidRDefault="00A1347A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تطور السكان في الدول المتخلفة</w:t>
      </w:r>
    </w:p>
    <w:p w:rsidR="00A1347A" w:rsidRDefault="00A1347A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العوامل التي أدت إلى إرتفاع معدل الولادات في الدول المتخلفة</w:t>
      </w:r>
    </w:p>
    <w:p w:rsidR="00431D2F" w:rsidRPr="009D64E2" w:rsidRDefault="00431D2F" w:rsidP="00D979C0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الخامس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الأنظمة الإقتصادية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الرأسمالي (نظام السوق الحر)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-1-2: أهم خصائصه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الإشتراكي (نظام الإقتصاد المخطط مركزيا)</w:t>
      </w:r>
    </w:p>
    <w:p w:rsidR="00431D2F" w:rsidRPr="00F51334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أهم خصائصه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الإقتصادي المخطط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خصائصه</w:t>
      </w:r>
    </w:p>
    <w:p w:rsidR="00431D2F" w:rsidRPr="00D979C0" w:rsidRDefault="00431D2F" w:rsidP="00D979C0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السادس</w:t>
      </w:r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التقدم التكنولوجي (التقني)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المجتمع ما قبل الصناعي وخصائصه</w:t>
      </w:r>
    </w:p>
    <w:p w:rsidR="00431D2F" w:rsidRPr="00F33B81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-1-1: سيطرة القطاع الزراعي</w:t>
      </w:r>
    </w:p>
    <w:p w:rsidR="00431D2F" w:rsidRPr="00F33B81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-1-2: الضعف في المردود</w:t>
      </w:r>
    </w:p>
    <w:p w:rsidR="00431D2F" w:rsidRPr="00F51334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-1-3: قلة التبادل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الإتجاهات الإقتصادية الحديثة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الضغط الرأسمالي في إنكلترا وهولندا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ظهور الإختراعات التقنية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الأولى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-2-3: الثورات الصناعية الأولى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التطورات المعاصرة</w:t>
      </w:r>
    </w:p>
    <w:p w:rsidR="00431D2F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ع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وامل السكانية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العوامل التقنية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-3-3: عناصر تركيب البنيات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مرحلة النضوج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-5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عصر الإستهلاك الجماهيري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-5-1: على صعيد متابعة التقدم</w:t>
      </w:r>
    </w:p>
    <w:p w:rsidR="00074DD0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-5-2: على صعيد الأهداف الجديدة للمرحلة الجديدة</w:t>
      </w:r>
    </w:p>
    <w:p w:rsidR="00D979C0" w:rsidRDefault="00FD4805" w:rsidP="00FD48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 w:rsidRPr="00FD4805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7C1443" w:rsidRDefault="007C1443" w:rsidP="00FD48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</w:p>
    <w:p w:rsidR="00DE7784" w:rsidRPr="001A791E" w:rsidRDefault="00DE7784" w:rsidP="000C3E23">
      <w:pPr>
        <w:spacing w:after="0"/>
        <w:rPr>
          <w:rFonts w:asciiTheme="minorBidi" w:eastAsia="Times New Roman" w:hAnsiTheme="minorBidi"/>
          <w:b/>
          <w:bCs/>
          <w:sz w:val="28"/>
          <w:szCs w:val="28"/>
          <w:u w:val="single"/>
          <w:rtl/>
          <w:lang w:val="fr-FR" w:eastAsia="fr-FR" w:bidi="ar-LB"/>
        </w:rPr>
      </w:pPr>
      <w:bookmarkStart w:id="0" w:name="_GoBack"/>
      <w:bookmarkEnd w:id="0"/>
    </w:p>
    <w:sectPr w:rsidR="00DE7784" w:rsidRPr="001A791E" w:rsidSect="00A653A0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3B3" w:rsidRDefault="002513B3" w:rsidP="00A653A0">
      <w:pPr>
        <w:spacing w:after="0" w:line="240" w:lineRule="auto"/>
      </w:pPr>
      <w:r>
        <w:separator/>
      </w:r>
    </w:p>
  </w:endnote>
  <w:endnote w:type="continuationSeparator" w:id="0">
    <w:p w:rsidR="002513B3" w:rsidRDefault="002513B3" w:rsidP="00A6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9768"/>
      <w:docPartObj>
        <w:docPartGallery w:val="Page Numbers (Bottom of Page)"/>
        <w:docPartUnique/>
      </w:docPartObj>
    </w:sdtPr>
    <w:sdtEndPr/>
    <w:sdtContent>
      <w:p w:rsidR="00D042A1" w:rsidRDefault="00F26D2C">
        <w:pPr>
          <w:pStyle w:val="Footer"/>
          <w:jc w:val="center"/>
        </w:pP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="00D042A1" w:rsidRPr="002B6246">
          <w:rPr>
            <w:rFonts w:asciiTheme="minorBidi" w:hAnsiTheme="minorBidi"/>
            <w:b/>
            <w:bCs/>
            <w:sz w:val="28"/>
            <w:szCs w:val="28"/>
          </w:rPr>
          <w:instrText xml:space="preserve"> PAGE   \* MERGEFORMAT </w:instrTex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0C3E23">
          <w:rPr>
            <w:rFonts w:asciiTheme="minorBidi" w:hAnsiTheme="minorBidi"/>
            <w:b/>
            <w:bCs/>
            <w:noProof/>
            <w:sz w:val="28"/>
            <w:szCs w:val="28"/>
          </w:rPr>
          <w:t>4</w: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D042A1" w:rsidRDefault="00D042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3B3" w:rsidRDefault="002513B3" w:rsidP="00A653A0">
      <w:pPr>
        <w:spacing w:after="0" w:line="240" w:lineRule="auto"/>
      </w:pPr>
      <w:r>
        <w:separator/>
      </w:r>
    </w:p>
  </w:footnote>
  <w:footnote w:type="continuationSeparator" w:id="0">
    <w:p w:rsidR="002513B3" w:rsidRDefault="002513B3" w:rsidP="00A65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B1"/>
    <w:rsid w:val="00020B05"/>
    <w:rsid w:val="000668ED"/>
    <w:rsid w:val="000725F0"/>
    <w:rsid w:val="00074DD0"/>
    <w:rsid w:val="000A0D4B"/>
    <w:rsid w:val="000C3E23"/>
    <w:rsid w:val="00123140"/>
    <w:rsid w:val="00181BDA"/>
    <w:rsid w:val="001C68CD"/>
    <w:rsid w:val="00233C29"/>
    <w:rsid w:val="00237D54"/>
    <w:rsid w:val="002513B3"/>
    <w:rsid w:val="00292D93"/>
    <w:rsid w:val="00293BB3"/>
    <w:rsid w:val="002B02B9"/>
    <w:rsid w:val="002B6246"/>
    <w:rsid w:val="0031772E"/>
    <w:rsid w:val="00327A38"/>
    <w:rsid w:val="00342A1B"/>
    <w:rsid w:val="003438A2"/>
    <w:rsid w:val="003461CB"/>
    <w:rsid w:val="003537C8"/>
    <w:rsid w:val="0036297C"/>
    <w:rsid w:val="003A7877"/>
    <w:rsid w:val="004241BC"/>
    <w:rsid w:val="00431D2F"/>
    <w:rsid w:val="00432577"/>
    <w:rsid w:val="00450F02"/>
    <w:rsid w:val="00453590"/>
    <w:rsid w:val="00465DA0"/>
    <w:rsid w:val="00473CAE"/>
    <w:rsid w:val="00474B66"/>
    <w:rsid w:val="004C1CA8"/>
    <w:rsid w:val="0052342C"/>
    <w:rsid w:val="005549F5"/>
    <w:rsid w:val="006122B8"/>
    <w:rsid w:val="00612952"/>
    <w:rsid w:val="006914B1"/>
    <w:rsid w:val="006A1D5C"/>
    <w:rsid w:val="006F525F"/>
    <w:rsid w:val="007C1443"/>
    <w:rsid w:val="007D429F"/>
    <w:rsid w:val="008528E4"/>
    <w:rsid w:val="00873B43"/>
    <w:rsid w:val="00891CAC"/>
    <w:rsid w:val="008C658C"/>
    <w:rsid w:val="008E4668"/>
    <w:rsid w:val="008F6A6C"/>
    <w:rsid w:val="00904C91"/>
    <w:rsid w:val="00946EE8"/>
    <w:rsid w:val="00973C1A"/>
    <w:rsid w:val="00982858"/>
    <w:rsid w:val="009D64E2"/>
    <w:rsid w:val="00A04383"/>
    <w:rsid w:val="00A06A0F"/>
    <w:rsid w:val="00A1347A"/>
    <w:rsid w:val="00A15FF3"/>
    <w:rsid w:val="00A22F3C"/>
    <w:rsid w:val="00A26001"/>
    <w:rsid w:val="00A56273"/>
    <w:rsid w:val="00A627A5"/>
    <w:rsid w:val="00A653A0"/>
    <w:rsid w:val="00A8710B"/>
    <w:rsid w:val="00A96382"/>
    <w:rsid w:val="00B458B9"/>
    <w:rsid w:val="00B646DF"/>
    <w:rsid w:val="00B93596"/>
    <w:rsid w:val="00BD4B8E"/>
    <w:rsid w:val="00BF32A5"/>
    <w:rsid w:val="00C8120B"/>
    <w:rsid w:val="00CC644E"/>
    <w:rsid w:val="00D042A1"/>
    <w:rsid w:val="00D85D7A"/>
    <w:rsid w:val="00D979C0"/>
    <w:rsid w:val="00DC149B"/>
    <w:rsid w:val="00DD0822"/>
    <w:rsid w:val="00DD4F19"/>
    <w:rsid w:val="00DE2698"/>
    <w:rsid w:val="00DE3D17"/>
    <w:rsid w:val="00DE7784"/>
    <w:rsid w:val="00EB2843"/>
    <w:rsid w:val="00F256B5"/>
    <w:rsid w:val="00F26D2C"/>
    <w:rsid w:val="00F3185A"/>
    <w:rsid w:val="00F33B81"/>
    <w:rsid w:val="00F51334"/>
    <w:rsid w:val="00FA669F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110F964E"/>
  <w15:docId w15:val="{48E4511A-8DF1-4064-9DBC-DCC0F6AA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C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3A0"/>
  </w:style>
  <w:style w:type="paragraph" w:styleId="Footer">
    <w:name w:val="footer"/>
    <w:basedOn w:val="Normal"/>
    <w:link w:val="FooterChar"/>
    <w:uiPriority w:val="99"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9AF0-A236-4C83-BFCB-CF5347B1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ed</cp:lastModifiedBy>
  <cp:revision>57</cp:revision>
  <dcterms:created xsi:type="dcterms:W3CDTF">2016-01-12T10:43:00Z</dcterms:created>
  <dcterms:modified xsi:type="dcterms:W3CDTF">2019-08-03T09:00:00Z</dcterms:modified>
</cp:coreProperties>
</file>